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00"/>
        <w:gridCol w:w="1389"/>
        <w:gridCol w:w="1459"/>
        <w:gridCol w:w="1388"/>
        <w:gridCol w:w="1611"/>
        <w:gridCol w:w="1370"/>
        <w:gridCol w:w="2266"/>
      </w:tblGrid>
      <w:tr w14:paraId="45345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gridSpan w:val="8"/>
            <w:tcBorders>
              <w:top w:val="single" w:color="000000" w:sz="12" w:space="0"/>
              <w:left w:val="single" w:color="000000" w:sz="12" w:space="0"/>
              <w:bottom w:val="single" w:color="FFFFFF" w:sz="12" w:space="0"/>
              <w:right w:val="single" w:color="000000" w:sz="12" w:space="0"/>
            </w:tcBorders>
            <w:shd w:val="clear" w:color="auto" w:fill="00000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2DA48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是</w:t>
            </w:r>
          </w:p>
        </w:tc>
      </w:tr>
      <w:tr w14:paraId="44086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  <w:gridSpan w:val="8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C68E3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  <w:sz w:val="28"/>
              </w:rPr>
            </w:pPr>
            <w:r>
              <w:rPr>
                <w:rFonts w:hint="eastAsia" w:ascii="幼圆" w:hAnsi="Calibri" w:eastAsia="幼圆"/>
                <w:b/>
                <w:color w:val="000000"/>
                <w:sz w:val="28"/>
              </w:rPr>
              <w:t>三国智集换式卡牌卡牌登记表</w:t>
            </w:r>
          </w:p>
          <w:p w14:paraId="5448503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sz w:val="24"/>
                <w:lang w:val="en-US" w:eastAsia="zh-CN"/>
              </w:rPr>
              <w:t>南京</w:t>
            </w:r>
            <w:r>
              <w:rPr>
                <w:rFonts w:hint="eastAsia" w:ascii="幼圆" w:hAnsi="Calibri" w:eastAsia="幼圆"/>
                <w:b/>
                <w:sz w:val="24"/>
              </w:rPr>
              <w:t>赛</w:t>
            </w:r>
          </w:p>
        </w:tc>
      </w:tr>
      <w:tr w14:paraId="0A68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0D0D0D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2F383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FFFFFF"/>
                <w:sz w:val="24"/>
              </w:rPr>
            </w:pPr>
            <w:r>
              <w:rPr>
                <w:rFonts w:hint="eastAsia" w:ascii="幼圆" w:hAnsi="Calibri" w:eastAsia="幼圆"/>
                <w:b/>
                <w:color w:val="FFFFFF"/>
                <w:sz w:val="24"/>
              </w:rPr>
              <w:t>主牌卡组</w:t>
            </w:r>
          </w:p>
        </w:tc>
      </w:tr>
      <w:tr w14:paraId="4F902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977639">
            <w:pPr>
              <w:widowControl/>
              <w:autoSpaceDE/>
              <w:autoSpaceDN/>
              <w:spacing w:before="0" w:line="240" w:lineRule="auto"/>
              <w:ind w:left="0" w:firstLine="0"/>
              <w:jc w:val="left"/>
              <w:rPr>
                <w:rFonts w:ascii="幼圆" w:eastAsia="幼圆"/>
                <w:b/>
                <w:color w:val="000000"/>
                <w:sz w:val="18"/>
              </w:rPr>
            </w:pPr>
            <w:r>
              <w:rPr>
                <w:rFonts w:hint="eastAsia" w:ascii="幼圆" w:eastAsia="幼圆"/>
                <w:b/>
                <w:color w:val="000000"/>
                <w:sz w:val="18"/>
              </w:rPr>
              <w:t>登记表填写须知：</w:t>
            </w:r>
          </w:p>
          <w:p w14:paraId="08F10C7E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360"/>
              <w:jc w:val="left"/>
              <w:rPr>
                <w:rFonts w:ascii="幼圆" w:eastAsia="幼圆"/>
                <w:b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该卡组登记表用于填写比赛中的玩家</w:t>
            </w:r>
            <w:r>
              <w:rPr>
                <w:rFonts w:hint="eastAsia" w:ascii="幼圆" w:eastAsia="幼圆"/>
                <w:b/>
                <w:color w:val="000000"/>
                <w:sz w:val="18"/>
              </w:rPr>
              <w:t>主卡组</w:t>
            </w:r>
            <w:r>
              <w:rPr>
                <w:rFonts w:hint="eastAsia" w:ascii="幼圆" w:eastAsia="幼圆"/>
                <w:color w:val="000000"/>
                <w:sz w:val="18"/>
              </w:rPr>
              <w:t>中的卡牌。</w:t>
            </w:r>
          </w:p>
          <w:p w14:paraId="3C03E8C5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360"/>
              <w:jc w:val="left"/>
              <w:rPr>
                <w:rFonts w:hint="eastAsia" w:ascii="幼圆" w:eastAsia="幼圆"/>
                <w:b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主卡组的总数量</w:t>
            </w:r>
            <w:r>
              <w:rPr>
                <w:rFonts w:hint="eastAsia" w:ascii="幼圆" w:eastAsia="幼圆"/>
                <w:b/>
                <w:color w:val="000000"/>
                <w:sz w:val="18"/>
              </w:rPr>
              <w:t>不得少于50张</w:t>
            </w:r>
            <w:r>
              <w:rPr>
                <w:rFonts w:hint="eastAsia" w:ascii="幼圆" w:eastAsia="幼圆"/>
                <w:color w:val="000000"/>
                <w:sz w:val="18"/>
              </w:rPr>
              <w:t>（不含事件卡），且有相同名称的卡牌最多只能加入1张（拥有卡组构筑数量限制符号的卡牌除外）</w:t>
            </w:r>
          </w:p>
          <w:p w14:paraId="47FAA31E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360"/>
              <w:jc w:val="left"/>
              <w:rPr>
                <w:rFonts w:ascii="幼圆" w:eastAsia="幼圆"/>
                <w:b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事件卡数量不计入卡组数量，但</w:t>
            </w:r>
            <w:r>
              <w:rPr>
                <w:rFonts w:hint="eastAsia" w:ascii="幼圆" w:eastAsia="幼圆"/>
                <w:b/>
                <w:color w:val="000000"/>
                <w:sz w:val="18"/>
              </w:rPr>
              <w:t>主牌卡组登记表</w:t>
            </w:r>
            <w:r>
              <w:rPr>
                <w:rFonts w:hint="eastAsia" w:ascii="幼圆" w:eastAsia="幼圆"/>
                <w:color w:val="000000"/>
                <w:sz w:val="18"/>
              </w:rPr>
              <w:t>表中最多只能登记10张事件卡</w:t>
            </w:r>
          </w:p>
          <w:p w14:paraId="1B1362C0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360"/>
              <w:jc w:val="left"/>
              <w:rPr>
                <w:rFonts w:ascii="幼圆" w:eastAsia="幼圆"/>
                <w:b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 xml:space="preserve">请使用拼音首字母缩写填写版本名称，如 </w:t>
            </w:r>
            <w:r>
              <w:rPr>
                <w:rFonts w:ascii="幼圆" w:eastAsia="幼圆"/>
                <w:color w:val="000000"/>
                <w:sz w:val="18"/>
              </w:rPr>
              <w:t>“归神”为GS、“逐鹿歌”为ZLG</w:t>
            </w:r>
            <w:r>
              <w:rPr>
                <w:rFonts w:ascii="幼圆"/>
                <w:color w:val="000000"/>
                <w:sz w:val="18"/>
                <w:lang w:val="en-US"/>
              </w:rPr>
              <w:t>、</w:t>
            </w:r>
            <w:r>
              <w:rPr>
                <w:color w:val="000000"/>
                <w:sz w:val="18"/>
                <w:lang w:val="en-US"/>
              </w:rPr>
              <w:t>“2015核心预组”为15HX、“致远功勋”为GXZY</w:t>
            </w:r>
            <w:r>
              <w:rPr>
                <w:rFonts w:ascii="幼圆" w:eastAsia="幼圆"/>
                <w:color w:val="000000"/>
                <w:sz w:val="18"/>
              </w:rPr>
              <w:t>。</w:t>
            </w:r>
          </w:p>
          <w:p w14:paraId="17D814AB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360"/>
              <w:jc w:val="left"/>
              <w:rPr>
                <w:rFonts w:ascii="幼圆" w:eastAsia="幼圆"/>
                <w:b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请玩家一定按照表格上的顺序排列自己的卡牌，以便于主办方检查。</w:t>
            </w:r>
          </w:p>
          <w:p w14:paraId="0F0608CA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360"/>
              <w:jc w:val="left"/>
              <w:rPr>
                <w:rFonts w:ascii="幼圆" w:eastAsia="幼圆"/>
                <w:b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牌手根据自己实际的卡牌数量选择需要填写的登记表数量。</w:t>
            </w:r>
          </w:p>
        </w:tc>
      </w:tr>
      <w:tr w14:paraId="7F2D5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12" w:space="0"/>
              <w:bottom w:val="thinThickThinSmallGap" w:color="000000" w:sz="2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19B65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牌手编号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thinThickThinSmallGap" w:color="000000" w:sz="2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CE6C6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thinThickThinSmallGap" w:color="000000" w:sz="2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F218E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牌手姓名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thinThickThinSmallGap" w:color="000000" w:sz="2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7062E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thinThickThinSmallGap" w:color="000000" w:sz="2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F31C5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卡牌总数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thinThickThinSmallGap" w:color="000000" w:sz="24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45722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</w:tr>
      <w:tr w14:paraId="26326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gridSpan w:val="8"/>
            <w:tcBorders>
              <w:top w:val="thinThickThinSmallGap" w:color="000000" w:sz="2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08479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将领卡</w:t>
            </w:r>
          </w:p>
        </w:tc>
      </w:tr>
      <w:tr w14:paraId="5CCE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3D07F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7FC64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4B285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B6732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23CBB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DEC12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95A9C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3D775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</w:tr>
      <w:tr w14:paraId="3881F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55F03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AD27E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66E5A6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77B4E9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52B5CD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D9BFFB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E1FE3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D6972A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</w:tr>
      <w:tr w14:paraId="0F4C1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6CAE6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FDE55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17C43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203EC5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CF684E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2DE9E2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F74BE6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EAD8B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</w:tr>
      <w:tr w14:paraId="5FAE0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EEAABE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AD21BB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5014E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AA304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1C480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D9613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6B214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C9455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5613B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875AB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谋略卡</w:t>
            </w:r>
          </w:p>
        </w:tc>
      </w:tr>
      <w:tr w14:paraId="42885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69089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35D74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2C6B4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3572F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EFAE3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AAEDA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9D03A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71C40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</w:tr>
      <w:tr w14:paraId="01256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F513D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6115FC">
            <w:pPr>
              <w:autoSpaceDE/>
              <w:autoSpaceDN/>
              <w:spacing w:before="0" w:line="240" w:lineRule="auto"/>
              <w:ind w:left="0" w:firstLine="0"/>
              <w:jc w:val="both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8AD814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A74338">
            <w:pPr>
              <w:autoSpaceDE/>
              <w:autoSpaceDN/>
              <w:spacing w:before="0" w:line="240" w:lineRule="auto"/>
              <w:ind w:left="0" w:leftChars="0" w:firstLine="0" w:firstLineChars="0"/>
              <w:jc w:val="both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25B8F4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C76CA2">
            <w:pPr>
              <w:autoSpaceDE/>
              <w:autoSpaceDN/>
              <w:spacing w:before="0" w:line="240" w:lineRule="auto"/>
              <w:ind w:left="0" w:leftChars="0" w:firstLine="0" w:firstLineChars="0"/>
              <w:jc w:val="both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3822AA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99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830241">
            <w:pPr>
              <w:autoSpaceDE/>
              <w:autoSpaceDN/>
              <w:spacing w:before="0" w:line="240" w:lineRule="auto"/>
              <w:ind w:left="0" w:leftChars="0" w:firstLine="0" w:firstLineChars="0"/>
              <w:jc w:val="both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</w:tr>
      <w:tr w14:paraId="260B6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0EF80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0B0C0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B90068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63832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ECC81C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EC7006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591F54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831435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</w:tr>
      <w:tr w14:paraId="5BE75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5586E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F76DB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DA403F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CE9D98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E6946F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F7A167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A31D88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179EC2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</w:tr>
      <w:tr w14:paraId="10DF0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2D1F7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15673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DB41B0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745477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F0F460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ED2FAD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BB12E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97451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</w:tr>
      <w:tr w14:paraId="71D38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1EF16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985AF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35FB94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CC7282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3F3368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B7A7BE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6A6036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1C9124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</w:tr>
      <w:tr w14:paraId="30ACB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95604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6E05A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8CCB8E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BA45E8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484E84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6A8E42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F00C5C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80A12A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</w:tr>
      <w:tr w14:paraId="3B324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8BD73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B4C39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FBD7F5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0C2608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40D4A1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FBA3EC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4B52BF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23C241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00CB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8B92B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AF086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441CC0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C9F71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95573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381C80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44C0CB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A4EEFC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2E41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061B9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DD139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C92D8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9BB69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0DFFCF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1C6A9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CF02A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BF9D7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336CF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DC4B0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宝物卡、阵型卡、事件卡</w:t>
            </w:r>
          </w:p>
        </w:tc>
      </w:tr>
      <w:tr w14:paraId="4FBC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A2A64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7674B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93598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9F907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D766D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AEE8A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16356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C0A6A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</w:tr>
      <w:tr w14:paraId="16DE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EFE39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B5770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D7746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C9305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51BAA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EFDA9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A5A73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3D4D9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</w:tr>
      <w:tr w14:paraId="27E5F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12D1C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7BEEB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08354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C1EFC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B3BC7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B9CB5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20493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15D3D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06898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617D7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68EAB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sz w:val="15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CAFA3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5AD94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14CC4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0A213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1F174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B5782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0E223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52BC7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兵权卡</w:t>
            </w:r>
          </w:p>
        </w:tc>
      </w:tr>
      <w:tr w14:paraId="132F5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12F62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2AEFA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8C5F6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数量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264B2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2627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8B02E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AA338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数量</w:t>
            </w:r>
          </w:p>
        </w:tc>
      </w:tr>
      <w:tr w14:paraId="74EDE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6510A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35708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0B739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DD0C3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8F952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sz w:val="15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0276E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</w:tr>
      <w:tr w14:paraId="51988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D69D3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10B53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A6693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4B9838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F984C2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  <w:tc>
          <w:tcPr>
            <w:tcW w:w="1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ABBDD9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 w:cs="Calibri"/>
                <w:b/>
                <w:color w:val="000000"/>
                <w:sz w:val="21"/>
                <w:lang w:val="en-US" w:eastAsia="zh-CN" w:bidi="ar-SA"/>
              </w:rPr>
            </w:pPr>
          </w:p>
        </w:tc>
      </w:tr>
      <w:tr w14:paraId="2D01F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E0049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2EDCD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04DF1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44FFD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3782F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5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5B0CE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</w:tbl>
    <w:p w14:paraId="183D4642">
      <w:pPr>
        <w:rPr>
          <w:rFonts w:hAnsi="Calibri"/>
          <w:sz w:val="18"/>
        </w:rPr>
      </w:pPr>
    </w:p>
    <w:p w14:paraId="0804FCAF">
      <w:pPr>
        <w:autoSpaceDE/>
        <w:autoSpaceDN/>
        <w:spacing w:before="0" w:line="240" w:lineRule="auto"/>
        <w:ind w:left="0" w:firstLine="0"/>
        <w:jc w:val="center"/>
        <w:rPr>
          <w:rFonts w:hint="eastAsia" w:ascii="幼圆" w:hAnsi="Calibri" w:eastAsia="幼圆"/>
          <w:b/>
          <w:color w:val="000000"/>
        </w:rPr>
      </w:pPr>
      <w:r>
        <w:rPr>
          <w:rFonts w:hint="eastAsia" w:ascii="幼圆" w:hAnsi="Calibri" w:eastAsia="幼圆"/>
          <w:b/>
          <w:color w:val="000000"/>
        </w:rPr>
        <w:br w:type="page"/>
      </w:r>
    </w:p>
    <w:tbl>
      <w:tblPr>
        <w:tblStyle w:val="2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37"/>
        <w:gridCol w:w="437"/>
        <w:gridCol w:w="874"/>
        <w:gridCol w:w="874"/>
        <w:gridCol w:w="437"/>
        <w:gridCol w:w="437"/>
        <w:gridCol w:w="874"/>
        <w:gridCol w:w="874"/>
        <w:gridCol w:w="437"/>
        <w:gridCol w:w="437"/>
        <w:gridCol w:w="874"/>
        <w:gridCol w:w="874"/>
        <w:gridCol w:w="437"/>
        <w:gridCol w:w="437"/>
        <w:gridCol w:w="874"/>
      </w:tblGrid>
      <w:tr w14:paraId="1B3CE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488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FFFFFF" w:sz="12" w:space="0"/>
              <w:right w:val="single" w:color="000000" w:sz="12" w:space="0"/>
            </w:tcBorders>
            <w:shd w:val="clear" w:color="auto" w:fill="00000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48E65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是</w:t>
            </w:r>
          </w:p>
        </w:tc>
      </w:tr>
      <w:tr w14:paraId="6D7DF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488" w:type="dxa"/>
            <w:gridSpan w:val="16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FB313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  <w:sz w:val="28"/>
              </w:rPr>
            </w:pPr>
            <w:r>
              <w:rPr>
                <w:rFonts w:hint="eastAsia" w:ascii="幼圆" w:hAnsi="Calibri" w:eastAsia="幼圆"/>
                <w:b/>
                <w:color w:val="000000"/>
                <w:sz w:val="28"/>
              </w:rPr>
              <w:t>三国智集换式卡牌卡牌登记表</w:t>
            </w:r>
          </w:p>
          <w:p w14:paraId="568CA4E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sz w:val="24"/>
              </w:rPr>
              <w:t>南京</w:t>
            </w:r>
            <w:bookmarkStart w:id="0" w:name="_GoBack"/>
            <w:bookmarkEnd w:id="0"/>
            <w:r>
              <w:rPr>
                <w:rFonts w:hint="eastAsia" w:ascii="幼圆" w:hAnsi="Calibri" w:eastAsia="幼圆"/>
                <w:b/>
                <w:sz w:val="24"/>
              </w:rPr>
              <w:t>赛</w:t>
            </w:r>
          </w:p>
        </w:tc>
      </w:tr>
      <w:tr w14:paraId="48A6B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488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BFBFB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AEBF2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sz w:val="24"/>
              </w:rPr>
            </w:pPr>
            <w:r>
              <w:rPr>
                <w:rFonts w:hint="eastAsia" w:ascii="幼圆" w:hAnsi="Calibri" w:eastAsia="幼圆"/>
                <w:b/>
                <w:sz w:val="24"/>
              </w:rPr>
              <w:t>备牌卡组</w:t>
            </w:r>
          </w:p>
        </w:tc>
      </w:tr>
      <w:tr w14:paraId="6F797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488" w:type="dxa"/>
            <w:gridSpan w:val="16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316E5C">
            <w:pPr>
              <w:widowControl/>
              <w:autoSpaceDE/>
              <w:autoSpaceDN/>
              <w:spacing w:before="0" w:line="240" w:lineRule="auto"/>
              <w:ind w:left="0" w:firstLine="0"/>
              <w:jc w:val="left"/>
              <w:rPr>
                <w:rFonts w:ascii="幼圆" w:eastAsia="幼圆"/>
                <w:b/>
                <w:color w:val="000000"/>
                <w:sz w:val="18"/>
              </w:rPr>
            </w:pPr>
            <w:r>
              <w:rPr>
                <w:rFonts w:hint="eastAsia" w:ascii="幼圆" w:eastAsia="幼圆"/>
                <w:b/>
                <w:color w:val="000000"/>
                <w:sz w:val="18"/>
              </w:rPr>
              <w:t>登记表填写须知：</w:t>
            </w:r>
          </w:p>
          <w:p w14:paraId="64B765C6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360"/>
              <w:jc w:val="left"/>
              <w:rPr>
                <w:rFonts w:ascii="幼圆" w:eastAsia="幼圆"/>
                <w:b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该卡组登记表用于填写比赛中的玩家</w:t>
            </w:r>
            <w:r>
              <w:rPr>
                <w:rFonts w:hint="eastAsia" w:ascii="幼圆" w:eastAsia="幼圆"/>
                <w:b/>
                <w:color w:val="000000"/>
                <w:sz w:val="18"/>
              </w:rPr>
              <w:t>备卡组</w:t>
            </w:r>
            <w:r>
              <w:rPr>
                <w:rFonts w:hint="eastAsia" w:ascii="幼圆" w:eastAsia="幼圆"/>
                <w:color w:val="000000"/>
                <w:sz w:val="18"/>
              </w:rPr>
              <w:t>中的卡牌。</w:t>
            </w:r>
          </w:p>
          <w:p w14:paraId="19AE2849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360"/>
              <w:jc w:val="left"/>
              <w:rPr>
                <w:rFonts w:hint="eastAsia" w:ascii="幼圆" w:eastAsia="幼圆"/>
                <w:b/>
                <w:color w:val="000000"/>
                <w:sz w:val="18"/>
              </w:rPr>
            </w:pPr>
            <w:r>
              <w:rPr>
                <w:rFonts w:hint="eastAsia" w:ascii="幼圆" w:eastAsia="幼圆"/>
                <w:b/>
                <w:color w:val="000000"/>
                <w:sz w:val="18"/>
              </w:rPr>
              <w:t>备卡组</w:t>
            </w:r>
            <w:r>
              <w:rPr>
                <w:rFonts w:hint="eastAsia" w:ascii="幼圆" w:eastAsia="幼圆"/>
                <w:color w:val="000000"/>
                <w:sz w:val="18"/>
              </w:rPr>
              <w:t>的不得多于15张，且有相同名称的卡牌最多只能加入1张（拥有卡组构筑数量限制符号的卡牌除外），但可加入与</w:t>
            </w:r>
            <w:r>
              <w:rPr>
                <w:rFonts w:hint="eastAsia" w:ascii="幼圆" w:eastAsia="幼圆"/>
                <w:b/>
                <w:color w:val="000000"/>
                <w:sz w:val="18"/>
              </w:rPr>
              <w:t>主卡组同名称但不同编号</w:t>
            </w:r>
            <w:r>
              <w:rPr>
                <w:rFonts w:hint="eastAsia" w:ascii="幼圆" w:eastAsia="幼圆"/>
                <w:color w:val="000000"/>
                <w:sz w:val="18"/>
              </w:rPr>
              <w:t>的将领卡</w:t>
            </w:r>
          </w:p>
          <w:p w14:paraId="55FB658C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360"/>
              <w:jc w:val="left"/>
              <w:rPr>
                <w:rFonts w:ascii="幼圆" w:eastAsia="幼圆"/>
                <w:b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事件卡数量不计入卡组数量，但</w:t>
            </w:r>
            <w:r>
              <w:rPr>
                <w:rFonts w:hint="eastAsia" w:ascii="幼圆" w:eastAsia="幼圆"/>
                <w:b/>
                <w:color w:val="000000"/>
                <w:sz w:val="18"/>
              </w:rPr>
              <w:t>主牌卡组登记表</w:t>
            </w:r>
            <w:r>
              <w:rPr>
                <w:rFonts w:hint="eastAsia" w:ascii="幼圆" w:eastAsia="幼圆"/>
                <w:color w:val="000000"/>
                <w:sz w:val="18"/>
              </w:rPr>
              <w:t>表中最多只能登记10张事件卡，</w:t>
            </w:r>
            <w:r>
              <w:rPr>
                <w:rFonts w:ascii="幼圆" w:eastAsia="幼圆"/>
                <w:b/>
                <w:color w:val="000000"/>
                <w:sz w:val="18"/>
              </w:rPr>
              <w:t xml:space="preserve"> </w:t>
            </w:r>
            <w:r>
              <w:rPr>
                <w:rFonts w:hint="eastAsia" w:ascii="幼圆" w:eastAsia="幼圆"/>
                <w:color w:val="000000"/>
                <w:sz w:val="18"/>
              </w:rPr>
              <w:t>请使用拼音首字母缩写填写版本名称，如 “归神”为GS、“逐鹿歌”为ZLG</w:t>
            </w:r>
            <w:r>
              <w:rPr>
                <w:rFonts w:hint="default" w:ascii="幼圆"/>
                <w:color w:val="000000"/>
                <w:sz w:val="18"/>
                <w:lang w:val="en-US"/>
              </w:rPr>
              <w:t>、</w:t>
            </w:r>
            <w:r>
              <w:rPr>
                <w:rFonts w:hint="default" w:ascii="Calibri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20"/>
                <w:highlight w:val="none"/>
                <w:vertAlign w:val="baseline"/>
                <w:lang w:val="en-US" w:eastAsia="zh-CN" w:bidi="ar-SA"/>
              </w:rPr>
              <w:t>“2015核心预组”为15HX、“致远功勋”为GXZY</w:t>
            </w:r>
            <w:r>
              <w:rPr>
                <w:rFonts w:hint="eastAsia" w:ascii="幼圆" w:eastAsia="幼圆"/>
                <w:color w:val="000000"/>
                <w:sz w:val="18"/>
              </w:rPr>
              <w:t>。</w:t>
            </w:r>
          </w:p>
          <w:p w14:paraId="3373F810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360"/>
              <w:jc w:val="left"/>
              <w:rPr>
                <w:rFonts w:ascii="幼圆" w:eastAsia="幼圆"/>
                <w:b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请玩家一定按照表格上的顺序排列自己的卡牌，以便于主办方检查。</w:t>
            </w:r>
          </w:p>
          <w:p w14:paraId="7E4CEB3B">
            <w:pPr>
              <w:widowControl/>
              <w:numPr>
                <w:ilvl w:val="0"/>
                <w:numId w:val="1"/>
              </w:numPr>
              <w:autoSpaceDE/>
              <w:autoSpaceDN/>
              <w:spacing w:before="0" w:line="240" w:lineRule="auto"/>
              <w:ind w:left="360"/>
              <w:jc w:val="left"/>
              <w:rPr>
                <w:rFonts w:ascii="幼圆" w:eastAsia="幼圆"/>
                <w:b/>
                <w:color w:val="000000"/>
                <w:sz w:val="18"/>
              </w:rPr>
            </w:pPr>
            <w:r>
              <w:rPr>
                <w:rFonts w:hint="eastAsia" w:ascii="幼圆" w:eastAsia="幼圆"/>
                <w:color w:val="000000"/>
                <w:sz w:val="18"/>
              </w:rPr>
              <w:t>牌手根据自己实际的卡牌数量选择需要填写的登记表数量</w:t>
            </w:r>
            <w:r>
              <w:rPr>
                <w:rFonts w:ascii="幼圆" w:eastAsia="幼圆"/>
                <w:color w:val="000000"/>
                <w:sz w:val="18"/>
              </w:rPr>
              <w:t>。</w:t>
            </w:r>
          </w:p>
        </w:tc>
      </w:tr>
      <w:tr w14:paraId="320C5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48" w:type="dxa"/>
            <w:gridSpan w:val="3"/>
            <w:tcBorders>
              <w:top w:val="single" w:color="000000" w:sz="8" w:space="0"/>
              <w:left w:val="single" w:color="000000" w:sz="12" w:space="0"/>
              <w:bottom w:val="thinThickThinSmallGap" w:color="000000" w:sz="2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94CB9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牌手编号</w:t>
            </w:r>
          </w:p>
        </w:tc>
        <w:tc>
          <w:tcPr>
            <w:tcW w:w="1748" w:type="dxa"/>
            <w:gridSpan w:val="2"/>
            <w:tcBorders>
              <w:top w:val="single" w:color="000000" w:sz="8" w:space="0"/>
              <w:left w:val="single" w:color="000000" w:sz="8" w:space="0"/>
              <w:bottom w:val="thinThickThinSmallGap" w:color="000000" w:sz="2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00632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8" w:space="0"/>
              <w:left w:val="single" w:color="000000" w:sz="8" w:space="0"/>
              <w:bottom w:val="thinThickThinSmallGap" w:color="000000" w:sz="2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F4696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牌手姓名</w:t>
            </w:r>
          </w:p>
        </w:tc>
        <w:tc>
          <w:tcPr>
            <w:tcW w:w="1748" w:type="dxa"/>
            <w:gridSpan w:val="3"/>
            <w:tcBorders>
              <w:top w:val="single" w:color="000000" w:sz="8" w:space="0"/>
              <w:left w:val="single" w:color="000000" w:sz="8" w:space="0"/>
              <w:bottom w:val="thinThickThinSmallGap" w:color="000000" w:sz="2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1B6D4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8" w:space="0"/>
              <w:left w:val="single" w:color="000000" w:sz="8" w:space="0"/>
              <w:bottom w:val="thinThickThinSmallGap" w:color="000000" w:sz="2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00DB3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卡牌总数</w:t>
            </w:r>
          </w:p>
        </w:tc>
        <w:tc>
          <w:tcPr>
            <w:tcW w:w="1748" w:type="dxa"/>
            <w:gridSpan w:val="3"/>
            <w:tcBorders>
              <w:top w:val="single" w:color="000000" w:sz="8" w:space="0"/>
              <w:left w:val="single" w:color="000000" w:sz="8" w:space="0"/>
              <w:bottom w:val="thinThickThinSmallGap" w:color="000000" w:sz="24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1B840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</w:tr>
      <w:tr w14:paraId="25AC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488" w:type="dxa"/>
            <w:gridSpan w:val="16"/>
            <w:tcBorders>
              <w:top w:val="thinThickThinSmallGap" w:color="000000" w:sz="2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51F2C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将领卡</w:t>
            </w:r>
          </w:p>
        </w:tc>
      </w:tr>
      <w:tr w14:paraId="7C060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52AD9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CB184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E537A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F55C1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34074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EB790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23608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77FEC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Ansi="Calibri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</w:tr>
      <w:tr w14:paraId="48367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7D5B1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C5DC9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BD33F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A3CAF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C5208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98751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A71DD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086B0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71D94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D6CF7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32DBA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A2515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E9DE9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8F90E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151DD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D1BCE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36CB0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46649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BD4DA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D16F7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CB3A9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7B49A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4F893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0C3D3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65F85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FAC89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619FE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357B2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AF940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487FD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4FDDC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D451D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7DC3A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38B5B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A4E7A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1DCE1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51A23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93920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4F124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8A292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B254F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FCD5B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E6F68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9D23E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491E8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1AC53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FA846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F7E8C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D862C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98713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E42E1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0949F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C2907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004A5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6C2FD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191D8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43D8B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7A6F0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A1096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E2042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1D061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990BA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1FC5B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488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548CE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谋略卡</w:t>
            </w:r>
          </w:p>
        </w:tc>
      </w:tr>
      <w:tr w14:paraId="60E83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53289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DF555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21661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C6DB7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9F5F9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BEF51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B8194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1ED0E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</w:tr>
      <w:tr w14:paraId="11921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2872D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07B6EE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DA89B2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8F436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6C25C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E4E51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38D4E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E31B4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67288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A0540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398C4A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167AFA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2F956D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05883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11FA5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17D88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6E72C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6EDC0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F3900F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E40B3B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2E5DE7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CDFB3A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8E5C8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46CEE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9AD31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E041B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3265E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ED5A26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207E11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D657F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612182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4698C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4080B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00B8C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9DB55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7C146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A3C53F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7FFBB7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B463E9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BE7416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F058F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72410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63653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8BB24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1578B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BAE093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4C8ACC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C204A1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9D560B">
            <w:pPr>
              <w:autoSpaceDE/>
              <w:autoSpaceDN/>
              <w:spacing w:before="0" w:line="240" w:lineRule="auto"/>
              <w:ind w:left="0" w:leftChars="0" w:firstLine="0" w:firstLineChars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9734E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D0C7C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E354A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C469B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73AAA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488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286D7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宝物卡、阵型卡、事件卡</w:t>
            </w:r>
          </w:p>
        </w:tc>
      </w:tr>
      <w:tr w14:paraId="63944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8AC92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CFB30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3CD99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2D828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5C81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7C7B5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19638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8D471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</w:tr>
      <w:tr w14:paraId="2A4D1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5CEAA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F3FC8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1DA8D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9C14A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3F1AF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C01D2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F44B9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6F9FA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24E5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4967D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7392D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36FF2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956B8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05D12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0684E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221C3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A0E21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04B94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08684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FFB5B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  <w:sz w:val="15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8136F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hint="default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F73F99">
            <w:pPr>
              <w:autoSpaceDE/>
              <w:autoSpaceDN/>
              <w:spacing w:before="0" w:line="240" w:lineRule="auto"/>
              <w:ind w:left="0" w:firstLine="0"/>
              <w:jc w:val="both"/>
              <w:rPr>
                <w:rFonts w:hint="eastAsia" w:ascii="幼圆" w:hAnsi="Calibri" w:eastAsia="幼圆"/>
                <w:b/>
                <w:color w:val="000000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35530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B7936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0DCA6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EA1BA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5FBDE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488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FBFB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89126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兵权卡</w:t>
            </w:r>
          </w:p>
        </w:tc>
      </w:tr>
      <w:tr w14:paraId="4D42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0D577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874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4FB33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874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D5660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数量</w:t>
            </w:r>
          </w:p>
        </w:tc>
        <w:tc>
          <w:tcPr>
            <w:tcW w:w="874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EE75C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874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1F986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874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637AF7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数量</w:t>
            </w:r>
          </w:p>
        </w:tc>
        <w:tc>
          <w:tcPr>
            <w:tcW w:w="874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999FA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874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44321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874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90B08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数量</w:t>
            </w:r>
          </w:p>
        </w:tc>
        <w:tc>
          <w:tcPr>
            <w:tcW w:w="874" w:type="dxa"/>
            <w:tcBorders>
              <w:top w:val="single" w:color="000000" w:sz="12" w:space="0"/>
              <w:left w:val="single" w:color="000000" w:sz="1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AC983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编号</w:t>
            </w:r>
          </w:p>
        </w:tc>
        <w:tc>
          <w:tcPr>
            <w:tcW w:w="874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EF365C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名称</w:t>
            </w:r>
          </w:p>
        </w:tc>
        <w:tc>
          <w:tcPr>
            <w:tcW w:w="874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45612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  <w:r>
              <w:rPr>
                <w:rFonts w:hint="eastAsia" w:ascii="幼圆" w:hAnsi="Calibri" w:eastAsia="幼圆"/>
                <w:b/>
                <w:color w:val="000000"/>
              </w:rPr>
              <w:t>数量</w:t>
            </w:r>
          </w:p>
        </w:tc>
      </w:tr>
      <w:tr w14:paraId="57AC0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4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431A7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7A15E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16DBD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27F6D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673FD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  <w:sz w:val="15"/>
              </w:rPr>
            </w:pPr>
          </w:p>
        </w:tc>
        <w:tc>
          <w:tcPr>
            <w:tcW w:w="87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4A5BE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D2BD8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A394A0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  <w:sz w:val="15"/>
              </w:rPr>
            </w:pPr>
          </w:p>
        </w:tc>
        <w:tc>
          <w:tcPr>
            <w:tcW w:w="87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6C5F1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12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EAE61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D7C74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  <w:sz w:val="15"/>
              </w:rPr>
            </w:pPr>
          </w:p>
        </w:tc>
        <w:tc>
          <w:tcPr>
            <w:tcW w:w="87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269BA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69CB7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5C095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FD0A8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C34B9B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E72D2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B74A5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  <w:sz w:val="15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5130B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874906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7FB3D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  <w:sz w:val="15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2935AD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842DB8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79744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  <w:sz w:val="15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A48D9E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  <w:tr w14:paraId="40DC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3EA844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E0933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51AF02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5AB1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8BE2FF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6D7435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12DA4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6A1803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EC3AC1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ED282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312999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DDC43A">
            <w:pPr>
              <w:autoSpaceDE/>
              <w:autoSpaceDN/>
              <w:spacing w:before="0" w:line="240" w:lineRule="auto"/>
              <w:ind w:left="0" w:firstLine="0"/>
              <w:jc w:val="center"/>
              <w:rPr>
                <w:rFonts w:ascii="幼圆" w:hAnsi="Calibri" w:eastAsia="幼圆"/>
                <w:b/>
                <w:color w:val="000000"/>
              </w:rPr>
            </w:pPr>
          </w:p>
        </w:tc>
      </w:tr>
    </w:tbl>
    <w:p w14:paraId="1978A7F2">
      <w:pPr>
        <w:rPr>
          <w:rFonts w:hAnsi="Calibri"/>
          <w:sz w:val="18"/>
        </w:rPr>
      </w:pPr>
    </w:p>
    <w:p w14:paraId="58DE9C95">
      <w:pPr>
        <w:rPr>
          <w:rFonts w:hint="eastAsia" w:hAnsi="Calibri"/>
          <w:sz w:val="18"/>
        </w:rPr>
      </w:pPr>
    </w:p>
    <w:sectPr>
      <w:headerReference r:id="rId4" w:type="default"/>
      <w:pgSz w:w="11906" w:h="16838"/>
      <w:pgMar w:top="757" w:right="720" w:bottom="720" w:left="720" w:header="70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73D3">
    <w:pPr>
      <w:tabs>
        <w:tab w:val="center" w:pos="4153"/>
        <w:tab w:val="right" w:pos="8306"/>
      </w:tabs>
      <w:snapToGrid w:val="0"/>
      <w:jc w:val="center"/>
      <w:rPr>
        <w:rFonts w:hAnsi="Calibr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7"/>
      <w:numFmt w:val="bullet"/>
      <w:lvlText w:val="●"/>
      <w:lvlJc w:val="left"/>
      <w:pPr>
        <w:ind w:left="0" w:hanging="360"/>
      </w:pPr>
      <w:rPr>
        <w:rFonts w:hint="default" w:ascii="幼圆" w:hAnsi="幼圆" w:eastAsia="幼圆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isplayHorizontalDrawingGridEvery w:val="0"/>
  <w:displayVerticalDrawingGridEvery w:val="2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WQzZmUyZTZjODM1MDljYmIwNjRiYmI4MzUyZDgifQ=="/>
  </w:docVars>
  <w:rsids>
    <w:rsidRoot w:val="00172A27"/>
    <w:rsid w:val="003F261A"/>
    <w:rsid w:val="005C2678"/>
    <w:rsid w:val="00667878"/>
    <w:rsid w:val="00BC75C6"/>
    <w:rsid w:val="15CC0D01"/>
    <w:rsid w:val="1DEB744A"/>
    <w:rsid w:val="20CB4C18"/>
    <w:rsid w:val="5360752F"/>
    <w:rsid w:val="74555514"/>
    <w:rsid w:val="79492020"/>
    <w:rsid w:val="7ECB1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等线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Times New Roman" w:eastAsia="宋体" w:cs="Calibri"/>
      <w:sz w:val="21"/>
      <w:lang w:val="en-US" w:eastAsia="zh-CN" w:bidi="ar-SA"/>
    </w:rPr>
  </w:style>
  <w:style w:type="paragraph" w:styleId="2">
    <w:name w:val="heading 1"/>
    <w:next w:val="1"/>
    <w:uiPriority w:val="0"/>
    <w:pPr>
      <w:wordWrap w:val="0"/>
      <w:spacing w:after="160"/>
      <w:jc w:val="both"/>
      <w:outlineLvl w:val="0"/>
    </w:pPr>
    <w:rPr>
      <w:rFonts w:ascii="宋体" w:hAnsi="宋体" w:eastAsia="等线" w:cs="宋体"/>
      <w:sz w:val="28"/>
      <w:lang w:val="en-US" w:eastAsia="zh-CN" w:bidi="ar-SA"/>
    </w:rPr>
  </w:style>
  <w:style w:type="paragraph" w:styleId="3">
    <w:name w:val="heading 2"/>
    <w:next w:val="1"/>
    <w:uiPriority w:val="0"/>
    <w:pPr>
      <w:wordWrap w:val="0"/>
      <w:spacing w:after="160"/>
      <w:jc w:val="both"/>
      <w:outlineLvl w:val="1"/>
    </w:pPr>
    <w:rPr>
      <w:rFonts w:ascii="宋体" w:hAnsi="宋体" w:eastAsia="等线" w:cs="宋体"/>
      <w:sz w:val="21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="宋体" w:hAnsi="宋体" w:eastAsia="等线" w:cs="宋体"/>
      <w:sz w:val="21"/>
      <w:lang w:val="en-US" w:eastAsia="zh-CN" w:bidi="ar-SA"/>
    </w:rPr>
  </w:style>
  <w:style w:type="paragraph" w:styleId="5">
    <w:name w:val="heading 4"/>
    <w:next w:val="1"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等线" w:cs="宋体"/>
      <w:b/>
      <w:sz w:val="21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等线" w:cs="宋体"/>
      <w:sz w:val="21"/>
      <w:lang w:val="en-US" w:eastAsia="zh-CN" w:bidi="ar-SA"/>
    </w:rPr>
  </w:style>
  <w:style w:type="paragraph" w:styleId="7">
    <w:name w:val="heading 6"/>
    <w:next w:val="1"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等线" w:cs="宋体"/>
      <w:b/>
      <w:sz w:val="21"/>
      <w:lang w:val="en-US" w:eastAsia="zh-CN" w:bidi="ar-SA"/>
    </w:rPr>
  </w:style>
  <w:style w:type="paragraph" w:styleId="8">
    <w:name w:val="heading 7"/>
    <w:next w:val="1"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等线" w:cs="宋体"/>
      <w:sz w:val="21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等线" w:cs="宋体"/>
      <w:sz w:val="21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等线" w:cs="宋体"/>
      <w:sz w:val="21"/>
      <w:lang w:val="en-US" w:eastAsia="zh-CN" w:bidi="ar-SA"/>
    </w:rPr>
  </w:style>
  <w:style w:type="character" w:default="1" w:styleId="26">
    <w:name w:val="Default Paragraph Font"/>
    <w:qFormat/>
    <w:uiPriority w:val="0"/>
    <w:rPr>
      <w:rFonts w:ascii="宋体" w:hAnsi="宋体" w:eastAsia="等线" w:cs="宋体"/>
      <w:sz w:val="20"/>
    </w:rPr>
  </w:style>
  <w:style w:type="table" w:default="1" w:styleId="24">
    <w:name w:val="Normal Table"/>
    <w:qFormat/>
    <w:uiPriority w:val="0"/>
    <w:pPr>
      <w:widowControl/>
      <w:autoSpaceDE/>
      <w:autoSpaceDN/>
      <w:spacing w:before="0" w:after="0" w:line="240" w:lineRule="auto"/>
      <w:ind w:left="0" w:firstLine="0"/>
    </w:pPr>
    <w:rPr>
      <w:rFonts w:ascii="宋体" w:hAnsi="宋体" w:eastAsia="等线" w:cs="宋体"/>
      <w:sz w:val="20"/>
    </w:rPr>
    <w:tblPr>
      <w:tblCellMar>
        <w:left w:w="108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等线" w:cs="宋体"/>
      <w:sz w:val="21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等线" w:cs="宋体"/>
      <w:sz w:val="21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等线" w:cs="宋体"/>
      <w:sz w:val="21"/>
      <w:lang w:val="en-US" w:eastAsia="zh-CN" w:bidi="ar-SA"/>
    </w:rPr>
  </w:style>
  <w:style w:type="paragraph" w:styleId="14">
    <w:name w:val="toc 3"/>
    <w:next w:val="1"/>
    <w:qFormat/>
    <w:uiPriority w:val="0"/>
    <w:pPr>
      <w:wordWrap w:val="0"/>
      <w:ind w:left="425"/>
      <w:jc w:val="both"/>
    </w:pPr>
    <w:rPr>
      <w:rFonts w:ascii="宋体" w:hAnsi="宋体" w:eastAsia="等线" w:cs="宋体"/>
      <w:sz w:val="21"/>
      <w:lang w:val="en-US" w:eastAsia="zh-CN" w:bidi="ar-SA"/>
    </w:rPr>
  </w:style>
  <w:style w:type="paragraph" w:styleId="15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等线" w:cs="宋体"/>
      <w:sz w:val="21"/>
      <w:lang w:val="en-US" w:eastAsia="zh-CN" w:bidi="ar-SA"/>
    </w:rPr>
  </w:style>
  <w:style w:type="paragraph" w:styleId="16">
    <w:name w:val="footer"/>
    <w:basedOn w:val="1"/>
    <w:next w:val="17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Calibri" w:hAnsi="宋体" w:eastAsia="宋体" w:cs="宋体"/>
      <w:sz w:val="18"/>
    </w:rPr>
  </w:style>
  <w:style w:type="paragraph" w:styleId="1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等线" w:cs="宋体"/>
      <w:i/>
      <w:sz w:val="21"/>
      <w:lang w:val="en-US" w:eastAsia="zh-CN" w:bidi="ar-SA"/>
    </w:rPr>
  </w:style>
  <w:style w:type="paragraph" w:styleId="18">
    <w:name w:val="header"/>
    <w:basedOn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Calibri" w:hAnsi="宋体" w:eastAsia="宋体" w:cs="宋体"/>
      <w:sz w:val="18"/>
    </w:rPr>
  </w:style>
  <w:style w:type="paragraph" w:styleId="19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等线" w:cs="宋体"/>
      <w:sz w:val="21"/>
      <w:lang w:val="en-US" w:eastAsia="zh-CN" w:bidi="ar-SA"/>
    </w:rPr>
  </w:style>
  <w:style w:type="paragraph" w:styleId="20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等线" w:cs="宋体"/>
      <w:sz w:val="24"/>
      <w:lang w:val="en-US" w:eastAsia="zh-CN" w:bidi="ar-SA"/>
    </w:rPr>
  </w:style>
  <w:style w:type="paragraph" w:styleId="21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等线" w:cs="宋体"/>
      <w:sz w:val="21"/>
      <w:lang w:val="en-US" w:eastAsia="zh-CN" w:bidi="ar-SA"/>
    </w:rPr>
  </w:style>
  <w:style w:type="paragraph" w:styleId="22">
    <w:name w:val="toc 2"/>
    <w:next w:val="1"/>
    <w:qFormat/>
    <w:uiPriority w:val="0"/>
    <w:pPr>
      <w:wordWrap w:val="0"/>
      <w:jc w:val="both"/>
    </w:pPr>
    <w:rPr>
      <w:rFonts w:ascii="宋体" w:hAnsi="宋体" w:eastAsia="等线" w:cs="宋体"/>
      <w:sz w:val="21"/>
      <w:lang w:val="en-US" w:eastAsia="zh-CN" w:bidi="ar-SA"/>
    </w:rPr>
  </w:style>
  <w:style w:type="paragraph" w:styleId="23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等线" w:cs="宋体"/>
      <w:sz w:val="21"/>
      <w:lang w:val="en-US" w:eastAsia="zh-CN" w:bidi="ar-SA"/>
    </w:rPr>
  </w:style>
  <w:style w:type="table" w:styleId="25">
    <w:name w:val="Table Grid"/>
    <w:basedOn w:val="24"/>
    <w:qFormat/>
    <w:uiPriority w:val="0"/>
    <w:pPr>
      <w:widowControl/>
      <w:autoSpaceDE/>
      <w:autoSpaceDN/>
      <w:spacing w:before="0" w:after="0" w:line="240" w:lineRule="auto"/>
      <w:ind w:left="0" w:firstLine="0"/>
    </w:pPr>
    <w:rPr>
      <w:rFonts w:ascii="宋体" w:hAnsi="宋体" w:eastAsia="等线" w:cs="宋体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0"/>
    <w:rPr>
      <w:rFonts w:ascii="宋体" w:hAnsi="宋体" w:eastAsia="等线" w:cs="宋体"/>
      <w:b/>
      <w:sz w:val="20"/>
    </w:rPr>
  </w:style>
  <w:style w:type="character" w:styleId="28">
    <w:name w:val="Emphasis"/>
    <w:qFormat/>
    <w:uiPriority w:val="0"/>
    <w:rPr>
      <w:rFonts w:ascii="宋体" w:hAnsi="宋体" w:eastAsia="等线" w:cs="宋体"/>
      <w:i/>
      <w:sz w:val="20"/>
    </w:rPr>
  </w:style>
  <w:style w:type="character" w:customStyle="1" w:styleId="29">
    <w:name w:val="_Style 28"/>
    <w:qFormat/>
    <w:uiPriority w:val="0"/>
    <w:rPr>
      <w:rFonts w:ascii="宋体" w:hAnsi="宋体" w:eastAsia="等线" w:cs="宋体"/>
      <w:i/>
      <w:sz w:val="20"/>
    </w:rPr>
  </w:style>
  <w:style w:type="character" w:customStyle="1" w:styleId="30">
    <w:name w:val="_Style 29"/>
    <w:qFormat/>
    <w:uiPriority w:val="0"/>
    <w:rPr>
      <w:rFonts w:ascii="宋体" w:hAnsi="宋体" w:eastAsia="等线" w:cs="宋体"/>
      <w:i/>
      <w:sz w:val="20"/>
    </w:rPr>
  </w:style>
  <w:style w:type="paragraph" w:styleId="31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等线" w:cs="宋体"/>
      <w:i/>
      <w:sz w:val="21"/>
      <w:lang w:val="en-US" w:eastAsia="zh-CN" w:bidi="ar-SA"/>
    </w:rPr>
  </w:style>
  <w:style w:type="character" w:customStyle="1" w:styleId="32">
    <w:name w:val="_Style 31"/>
    <w:qFormat/>
    <w:uiPriority w:val="0"/>
    <w:rPr>
      <w:rFonts w:ascii="宋体" w:hAnsi="宋体" w:eastAsia="等线" w:cs="宋体"/>
      <w:sz w:val="20"/>
    </w:rPr>
  </w:style>
  <w:style w:type="character" w:customStyle="1" w:styleId="33">
    <w:name w:val="_Style 32"/>
    <w:qFormat/>
    <w:uiPriority w:val="0"/>
    <w:rPr>
      <w:rFonts w:ascii="宋体" w:hAnsi="宋体" w:eastAsia="等线" w:cs="宋体"/>
      <w:b/>
      <w:sz w:val="20"/>
    </w:rPr>
  </w:style>
  <w:style w:type="character" w:customStyle="1" w:styleId="34">
    <w:name w:val="_Style 33"/>
    <w:qFormat/>
    <w:uiPriority w:val="0"/>
    <w:rPr>
      <w:rFonts w:ascii="宋体" w:hAnsi="宋体" w:eastAsia="等线" w:cs="宋体"/>
      <w:b/>
      <w:i/>
      <w:sz w:val="20"/>
    </w:rPr>
  </w:style>
  <w:style w:type="paragraph" w:styleId="35">
    <w:name w:val="List Paragraph"/>
    <w:basedOn w:val="1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Calibri" w:hAnsi="宋体" w:eastAsia="宋体" w:cs="宋体"/>
      <w:sz w:val="21"/>
    </w:rPr>
  </w:style>
  <w:style w:type="paragraph" w:customStyle="1" w:styleId="36">
    <w:name w:val="_Style 35"/>
    <w:next w:val="1"/>
    <w:qFormat/>
    <w:uiPriority w:val="0"/>
    <w:pPr>
      <w:wordWrap w:val="0"/>
    </w:pPr>
    <w:rPr>
      <w:rFonts w:ascii="宋体" w:hAnsi="宋体" w:eastAsia="等线" w:cs="宋体"/>
      <w:sz w:val="32"/>
      <w:lang w:val="en-US" w:eastAsia="zh-CN" w:bidi="ar-SA"/>
    </w:rPr>
  </w:style>
  <w:style w:type="table" w:customStyle="1" w:styleId="37">
    <w:name w:val="彩色列表1"/>
    <w:basedOn w:val="24"/>
    <w:uiPriority w:val="0"/>
    <w:pPr>
      <w:widowControl/>
      <w:autoSpaceDE/>
      <w:autoSpaceDN/>
      <w:spacing w:before="0" w:after="0" w:line="240" w:lineRule="auto"/>
      <w:ind w:left="0" w:firstLine="0"/>
    </w:pPr>
    <w:rPr>
      <w:rFonts w:ascii="宋体" w:hAnsi="宋体" w:eastAsia="等线" w:cs="宋体"/>
      <w:color w:val="000000"/>
      <w:sz w:val="20"/>
    </w:rPr>
    <w:tcPr>
      <w:shd w:val="clear" w:color="auto" w:fill="E6E6E6"/>
    </w:tcPr>
    <w:tblStylePr w:type="firstRow">
      <w:tcPr>
        <w:tcBorders>
          <w:left w:val="single" w:color="FFFFFF" w:sz="12" w:space="0"/>
        </w:tcBorders>
        <w:shd w:val="clear" w:color="auto" w:fill="9E3A38"/>
      </w:tcPr>
    </w:tblStylePr>
    <w:tblStylePr w:type="lastRow">
      <w:tcPr>
        <w:tcBorders>
          <w:top w:val="single" w:color="auto" w:sz="12" w:space="0"/>
        </w:tcBorders>
        <w:shd w:val="clear" w:color="auto" w:fill="FFFFF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character" w:customStyle="1" w:styleId="38">
    <w:name w:val="页眉 Char"/>
    <w:uiPriority w:val="0"/>
    <w:rPr>
      <w:rFonts w:ascii="宋体" w:hAnsi="宋体" w:eastAsia="等线" w:cs="宋体"/>
      <w:sz w:val="20"/>
    </w:rPr>
  </w:style>
  <w:style w:type="character" w:customStyle="1" w:styleId="39">
    <w:name w:val="页脚 Char"/>
    <w:uiPriority w:val="0"/>
    <w:rPr>
      <w:rFonts w:ascii="宋体" w:hAnsi="宋体" w:eastAsia="等线" w:cs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微?中?</Company>
  <Pages>2</Pages>
  <Words>717</Words>
  <Characters>752</Characters>
  <Lines>9</Lines>
  <Paragraphs>2</Paragraphs>
  <TotalTime>4</TotalTime>
  <ScaleCrop>false</ScaleCrop>
  <LinksUpToDate>false</LinksUpToDate>
  <CharactersWithSpaces>755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2023-03-13T10:06:00Z</dcterms:created>
  <dc:creator>微软用户</dc:creator>
  <cp:lastModifiedBy>18360</cp:lastModifiedBy>
  <dcterms:modified xsi:type="dcterms:W3CDTF">2025-05-08T14:57:13Z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A130F702394C452586027DF4D91E9117_13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eyJoZGlkIjoiMjhhZDA3MDU2Y2FjZTgxMDI1MzUwZDIxN2Q2ODNlNjIifQ==</vt:lpwstr>
  </property>
</Properties>
</file>